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b/>
          <w:szCs w:val="21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  <w:szCs w:val="21"/>
        </w:rPr>
        <w:t>F-JG-</w:t>
      </w:r>
      <w:r>
        <w:rPr>
          <w:rFonts w:hint="eastAsia" w:ascii="Times New Roman" w:hAnsi="Times New Roman"/>
          <w:szCs w:val="21"/>
        </w:rPr>
        <w:t>SOP</w:t>
      </w:r>
      <w:r>
        <w:rPr>
          <w:rFonts w:ascii="Times New Roman" w:hAnsi="Times New Roman"/>
          <w:szCs w:val="21"/>
        </w:rPr>
        <w:t>-0</w:t>
      </w:r>
      <w:r>
        <w:rPr>
          <w:rFonts w:hint="eastAsia" w:ascii="Times New Roman" w:hAnsi="Times New Roman"/>
          <w:szCs w:val="21"/>
        </w:rPr>
        <w:t>07</w:t>
      </w:r>
      <w:r>
        <w:rPr>
          <w:rFonts w:ascii="Times New Roman" w:hAnsi="Times New Roman"/>
          <w:szCs w:val="21"/>
        </w:rPr>
        <w:t>0</w:t>
      </w:r>
      <w:r>
        <w:rPr>
          <w:rFonts w:hint="eastAsia" w:ascii="Times New Roman" w:hAnsi="Times New Roman"/>
          <w:szCs w:val="21"/>
        </w:rPr>
        <w:t>3</w:t>
      </w:r>
    </w:p>
    <w:p>
      <w:pPr>
        <w:spacing w:before="120" w:line="360" w:lineRule="auto"/>
        <w:ind w:right="629"/>
        <w:jc w:val="center"/>
        <w:rPr>
          <w:rFonts w:ascii="Arial" w:hAnsi="Arial" w:cs="Arial" w:eastAsiaTheme="minorEastAsia"/>
          <w:b/>
          <w:sz w:val="28"/>
          <w:szCs w:val="28"/>
          <w:lang w:val="nl-NL"/>
        </w:rPr>
      </w:pPr>
      <w:bookmarkStart w:id="0" w:name="OLE_LINK12"/>
      <w:bookmarkStart w:id="1" w:name="OLE_LINK11"/>
      <w:r>
        <w:rPr>
          <w:rFonts w:hint="eastAsia" w:ascii="Arial" w:hAnsi="Arial" w:cs="Arial"/>
          <w:b/>
          <w:sz w:val="28"/>
          <w:szCs w:val="28"/>
          <w:lang w:val="nl-NL"/>
        </w:rPr>
        <w:t>试验用药品转移记录表</w:t>
      </w:r>
      <w:bookmarkEnd w:id="0"/>
      <w:bookmarkEnd w:id="1"/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360" w:lineRule="auto"/>
        <w:ind w:left="-183" w:leftChars="-87"/>
        <w:rPr>
          <w:rFonts w:ascii="Arial" w:hAnsi="Arial" w:cs="Arial"/>
          <w:b/>
          <w:kern w:val="0"/>
          <w:sz w:val="20"/>
          <w:szCs w:val="20"/>
        </w:rPr>
      </w:pPr>
      <w:r>
        <w:rPr>
          <w:rFonts w:hint="eastAsia" w:ascii="Arial" w:hAnsi="Arial" w:cs="Arial"/>
          <w:b/>
          <w:kern w:val="0"/>
          <w:sz w:val="20"/>
          <w:szCs w:val="20"/>
        </w:rPr>
        <w:t>方案名称：</w:t>
      </w:r>
    </w:p>
    <w:p>
      <w:pPr>
        <w:widowControl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498"/>
        </w:tabs>
        <w:spacing w:line="360" w:lineRule="auto"/>
        <w:ind w:left="-288" w:leftChars="-137"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cs="Arial"/>
          <w:sz w:val="21"/>
          <w:szCs w:val="21"/>
        </w:rPr>
        <w:t>此表格记录了本中心的试验用药品转移过程，从</w:t>
      </w:r>
      <w:r>
        <w:rPr>
          <w:rFonts w:hint="eastAsia" w:ascii="Arial" w:hAnsi="Arial" w:cs="Arial"/>
          <w:sz w:val="21"/>
          <w:szCs w:val="21"/>
          <w:u w:val="single"/>
        </w:rPr>
        <w:t>机构</w:t>
      </w:r>
      <w:r>
        <w:rPr>
          <w:rFonts w:hint="eastAsia" w:ascii="Arial" w:hAnsi="Arial" w:cs="Arial"/>
          <w:sz w:val="21"/>
          <w:szCs w:val="21"/>
          <w:u w:val="single"/>
          <w:lang w:eastAsia="zh-CN"/>
        </w:rPr>
        <w:t>中心</w:t>
      </w:r>
      <w:r>
        <w:rPr>
          <w:rFonts w:hint="eastAsia" w:ascii="Arial" w:hAnsi="Arial" w:cs="Arial"/>
          <w:sz w:val="21"/>
          <w:szCs w:val="21"/>
          <w:u w:val="single"/>
        </w:rPr>
        <w:t>药房转移至</w:t>
      </w:r>
      <w:r>
        <w:rPr>
          <w:rFonts w:hint="eastAsia" w:ascii="Arial" w:hAnsi="Arial" w:cs="Arial"/>
          <w:sz w:val="21"/>
          <w:szCs w:val="21"/>
          <w:u w:val="single"/>
        </w:rPr>
        <w:sym w:font="Wingdings" w:char="00A8"/>
      </w:r>
      <w:r>
        <w:rPr>
          <w:rFonts w:hint="eastAsia" w:ascii="Arial" w:hAnsi="Arial" w:cs="Arial"/>
          <w:sz w:val="21"/>
          <w:szCs w:val="21"/>
          <w:u w:val="single"/>
        </w:rPr>
        <w:t>静配室</w:t>
      </w:r>
      <w:r>
        <w:rPr>
          <w:rFonts w:hint="eastAsia" w:ascii="Arial" w:hAnsi="Arial" w:cs="Arial"/>
          <w:sz w:val="21"/>
          <w:szCs w:val="21"/>
          <w:u w:val="single"/>
          <w:lang w:val="en-US" w:eastAsia="zh-CN"/>
        </w:rPr>
        <w:t>/</w:t>
      </w:r>
      <w:r>
        <w:rPr>
          <w:rFonts w:hint="eastAsia" w:ascii="Arial" w:hAnsi="Arial" w:cs="Arial"/>
          <w:sz w:val="21"/>
          <w:szCs w:val="21"/>
          <w:u w:val="single"/>
        </w:rPr>
        <w:sym w:font="Wingdings" w:char="00A8"/>
      </w:r>
      <w:r>
        <w:rPr>
          <w:rFonts w:hint="eastAsia" w:ascii="Arial" w:hAnsi="Arial" w:cs="Arial"/>
          <w:sz w:val="21"/>
          <w:szCs w:val="21"/>
          <w:u w:val="single"/>
          <w:lang w:val="en-US" w:eastAsia="zh-CN"/>
        </w:rPr>
        <w:t xml:space="preserve">      科室</w:t>
      </w:r>
      <w:r>
        <w:rPr>
          <w:rFonts w:hint="eastAsia" w:ascii="Arial" w:hAnsi="Arial" w:cs="Arial"/>
          <w:sz w:val="21"/>
          <w:szCs w:val="21"/>
        </w:rPr>
        <w:t>。</w:t>
      </w:r>
    </w:p>
    <w:tbl>
      <w:tblPr>
        <w:tblStyle w:val="8"/>
        <w:tblW w:w="9251" w:type="dxa"/>
        <w:jc w:val="center"/>
        <w:tblBorders>
          <w:top w:val="dashSmallGap" w:color="auto" w:sz="4" w:space="0"/>
          <w:left w:val="dashSmallGap" w:color="auto" w:sz="4" w:space="0"/>
          <w:bottom w:val="dashSmallGap" w:color="auto" w:sz="4" w:space="0"/>
          <w:right w:val="dashSmallGap" w:color="auto" w:sz="4" w:space="0"/>
          <w:insideH w:val="dashSmallGap" w:color="auto" w:sz="4" w:space="0"/>
          <w:insideV w:val="dashSmallGap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51"/>
      </w:tblGrid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8" w:hRule="atLeast"/>
          <w:jc w:val="center"/>
        </w:trPr>
        <w:tc>
          <w:tcPr>
            <w:tcW w:w="9251" w:type="dxa"/>
            <w:shd w:val="clear" w:color="auto" w:fill="auto"/>
          </w:tcPr>
          <w:p>
            <w:pPr>
              <w:pStyle w:val="6"/>
              <w:tabs>
                <w:tab w:val="left" w:pos="9498"/>
              </w:tabs>
              <w:spacing w:after="0" w:line="360" w:lineRule="auto"/>
              <w:ind w:right="284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  <w:u w:val="single"/>
              </w:rPr>
              <w:t>发 放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rPr>
                <w:rFonts w:ascii="Arial" w:hAnsi="Arial" w:cs="Arial" w:eastAsiaTheme="minorEastAsia"/>
                <w:sz w:val="24"/>
                <w:szCs w:val="24"/>
                <w:u w:val="single"/>
              </w:rPr>
            </w:pPr>
            <w:r>
              <w:rPr>
                <w:rFonts w:hint="eastAsia" w:ascii="Arial" w:hAnsi="Arial" w:cs="Arial"/>
                <w:bCs/>
                <w:sz w:val="24"/>
                <w:szCs w:val="24"/>
              </w:rPr>
              <w:t>受试者筛选号/入组号：</w:t>
            </w:r>
            <w:r>
              <w:rPr>
                <w:rFonts w:hint="eastAsia" w:ascii="Arial" w:hAnsi="Arial" w:cs="Arial"/>
                <w:sz w:val="24"/>
                <w:szCs w:val="24"/>
              </w:rPr>
              <w:t>_________    访视周期：________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运输：  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/>
                <w:sz w:val="24"/>
                <w:szCs w:val="24"/>
                <w:lang w:eastAsia="zh-CN"/>
              </w:rPr>
              <w:t>注射剂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______支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2 - 8℃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编号：______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ind w:firstLine="0" w:firstLineChars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>XXX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胶囊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 w:ascii="Arial" w:hAnsi="Arial" w:cs="Arial"/>
                <w:sz w:val="24"/>
                <w:szCs w:val="24"/>
              </w:rPr>
              <w:t>______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盒（小于</w:t>
            </w:r>
            <w:r>
              <w:rPr>
                <w:rFonts w:hint="eastAsia" w:ascii="Arial" w:hAnsi="Arial" w:cs="Arial"/>
                <w:sz w:val="24"/>
                <w:szCs w:val="24"/>
                <w:lang w:val="en-US" w:eastAsia="zh-CN"/>
              </w:rPr>
              <w:t>20℃</w:t>
            </w:r>
            <w:r>
              <w:rPr>
                <w:rFonts w:hint="eastAsia" w:ascii="Arial" w:hAnsi="Arial" w:cs="Arial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Arial" w:hAnsi="Arial" w:cs="Arial"/>
                <w:sz w:val="24"/>
                <w:szCs w:val="24"/>
              </w:rPr>
              <w:t xml:space="preserve">  编号：______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转运开始时间：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      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（运输过程中使用温度计记录温度，温度计编号：_______________） 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                             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发药人：___________/______年______月_____日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转运人：___________/______年______月_____日 </w:t>
            </w:r>
          </w:p>
        </w:tc>
      </w:tr>
      <w:tr>
        <w:tblPrEx>
          <w:tblBorders>
            <w:top w:val="dashSmallGap" w:color="auto" w:sz="4" w:space="0"/>
            <w:left w:val="dashSmallGap" w:color="auto" w:sz="4" w:space="0"/>
            <w:bottom w:val="dashSmallGap" w:color="auto" w:sz="4" w:space="0"/>
            <w:right w:val="dashSmallGap" w:color="auto" w:sz="4" w:space="0"/>
            <w:insideH w:val="dashSmallGap" w:color="auto" w:sz="4" w:space="0"/>
            <w:insideV w:val="dashSmallGap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4" w:hRule="atLeast"/>
          <w:jc w:val="center"/>
        </w:trPr>
        <w:tc>
          <w:tcPr>
            <w:tcW w:w="9251" w:type="dxa"/>
            <w:shd w:val="clear" w:color="auto" w:fill="auto"/>
          </w:tcPr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u w:val="single"/>
              </w:rPr>
            </w:pPr>
          </w:p>
          <w:p>
            <w:pPr>
              <w:spacing w:line="360" w:lineRule="auto"/>
              <w:jc w:val="center"/>
              <w:rPr>
                <w:rFonts w:ascii="Arial" w:hAnsi="Arial" w:cs="Arial"/>
                <w:b/>
                <w:sz w:val="30"/>
                <w:szCs w:val="30"/>
                <w:u w:val="single"/>
              </w:rPr>
            </w:pPr>
            <w:r>
              <w:rPr>
                <w:rFonts w:hint="eastAsia" w:ascii="Arial" w:hAnsi="Arial" w:cs="Arial"/>
                <w:b/>
                <w:sz w:val="30"/>
                <w:szCs w:val="30"/>
                <w:u w:val="single"/>
              </w:rPr>
              <w:t>接 收</w:t>
            </w:r>
          </w:p>
          <w:p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运输过程中温度记录见温度计的温度记录表。</w:t>
            </w:r>
          </w:p>
          <w:p>
            <w:pPr>
              <w:pStyle w:val="6"/>
              <w:tabs>
                <w:tab w:val="left" w:pos="9498"/>
              </w:tabs>
              <w:spacing w:after="0" w:line="360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转运结束时间：______:______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接收时状态</w:t>
            </w: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良好/</w:t>
            </w:r>
            <w:r>
              <w:rPr>
                <w:rFonts w:hint="eastAsia" w:cs="Arial" w:asciiTheme="minorEastAsia" w:hAnsiTheme="minorEastAsia"/>
                <w:b/>
                <w:sz w:val="24"/>
                <w:szCs w:val="24"/>
              </w:rPr>
              <w:t>□</w:t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破损:（</w:t>
            </w:r>
            <w:r>
              <w:rPr>
                <w:rFonts w:ascii="Arial" w:hAnsi="Arial" w:cs="Arial"/>
                <w:sz w:val="24"/>
                <w:szCs w:val="24"/>
              </w:rPr>
              <w:t>破损编号</w:t>
            </w:r>
            <w:r>
              <w:rPr>
                <w:rFonts w:hint="eastAsia" w:ascii="Arial" w:hAnsi="Arial" w:cs="Arial"/>
                <w:sz w:val="24"/>
                <w:szCs w:val="24"/>
              </w:rPr>
              <w:t>：______________）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接收后□立即放置于冰箱中，药品放置于冰箱的时间： </w:t>
            </w:r>
            <w:r>
              <w:rPr>
                <w:rFonts w:hint="eastAsia"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hint="eastAsia"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hint="eastAsia" w:ascii="Arial" w:hAnsi="Arial" w:cs="Arial"/>
                <w:sz w:val="24"/>
                <w:szCs w:val="24"/>
                <w:u w:val="single"/>
              </w:rPr>
              <w:tab/>
            </w:r>
            <w:r>
              <w:rPr>
                <w:rFonts w:hint="eastAsia" w:ascii="Arial" w:hAnsi="Arial" w:cs="Arial"/>
                <w:sz w:val="24"/>
                <w:szCs w:val="24"/>
                <w:u w:val="single"/>
              </w:rPr>
              <w:tab/>
            </w:r>
          </w:p>
          <w:p>
            <w:pPr>
              <w:spacing w:line="360" w:lineRule="auto"/>
              <w:ind w:firstLine="720" w:firstLineChars="3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□立即配制</w:t>
            </w: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转运人：___________/______年______月_____日</w:t>
            </w:r>
          </w:p>
          <w:p>
            <w:pPr>
              <w:spacing w:line="360" w:lineRule="auto"/>
              <w:rPr>
                <w:rFonts w:hint="eastAsia"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接收人：___________/______年</w:t>
            </w:r>
            <w:r>
              <w:rPr>
                <w:rFonts w:ascii="Arial" w:hAnsi="Arial" w:cs="Arial"/>
                <w:sz w:val="24"/>
                <w:szCs w:val="24"/>
              </w:rPr>
              <w:t>______</w:t>
            </w:r>
            <w:r>
              <w:rPr>
                <w:rFonts w:hint="eastAsia" w:ascii="Arial" w:hAnsi="Arial" w:cs="Arial"/>
                <w:sz w:val="24"/>
                <w:szCs w:val="24"/>
              </w:rPr>
              <w:t>月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hint="eastAsia" w:ascii="Arial" w:hAnsi="Arial" w:cs="Arial"/>
                <w:sz w:val="24"/>
                <w:szCs w:val="24"/>
              </w:rPr>
              <w:t>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  <w:r>
              <w:rPr>
                <w:rFonts w:hint="eastAsia" w:ascii="Arial" w:hAnsi="Arial" w:cs="Arial"/>
                <w:sz w:val="24"/>
                <w:szCs w:val="24"/>
              </w:rPr>
              <w:t>日</w:t>
            </w:r>
          </w:p>
        </w:tc>
      </w:tr>
    </w:tbl>
    <w:p>
      <w:pPr>
        <w:numPr>
          <w:ilvl w:val="0"/>
          <w:numId w:val="0"/>
        </w:numPr>
        <w:rPr>
          <w:rFonts w:hint="default" w:eastAsia="宋体"/>
          <w:b/>
          <w:bCs/>
          <w:sz w:val="30"/>
          <w:lang w:val="en-US" w:eastAsia="zh-CN"/>
        </w:rPr>
      </w:pPr>
      <w:bookmarkStart w:id="2" w:name="_GoBack"/>
      <w:bookmarkEnd w:id="2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  <w:rPr>
        <w:rFonts w:ascii="仿宋_GB2312" w:hAnsi="宋体" w:eastAsia="仿宋_GB2312"/>
        <w:sz w:val="21"/>
        <w:szCs w:val="21"/>
      </w:rPr>
    </w:pPr>
  </w:p>
  <w:p>
    <w:pPr>
      <w:pStyle w:val="5"/>
      <w:pBdr>
        <w:bottom w:val="single" w:color="auto" w:sz="4" w:space="0"/>
      </w:pBdr>
      <w:tabs>
        <w:tab w:val="clear" w:pos="4153"/>
        <w:tab w:val="clear" w:pos="8306"/>
      </w:tabs>
      <w:jc w:val="left"/>
    </w:pPr>
    <w:r>
      <w:rPr>
        <w:rFonts w:hint="eastAsia" w:ascii="仿宋_GB2312" w:hAnsi="宋体" w:eastAsia="仿宋_GB2312"/>
        <w:sz w:val="21"/>
        <w:szCs w:val="21"/>
      </w:rPr>
      <w:t>版本号：0</w:t>
    </w:r>
    <w:r>
      <w:rPr>
        <w:rFonts w:hint="eastAsia" w:ascii="仿宋_GB2312" w:hAnsi="宋体" w:eastAsia="仿宋_GB2312"/>
        <w:sz w:val="21"/>
        <w:szCs w:val="21"/>
        <w:lang w:val="en-US" w:eastAsia="zh-CN"/>
      </w:rPr>
      <w:t>4</w:t>
    </w:r>
    <w:r>
      <w:rPr>
        <w:rFonts w:hint="eastAsia" w:ascii="仿宋_GB2312" w:hAnsi="宋体" w:eastAsia="仿宋_GB2312"/>
        <w:sz w:val="21"/>
        <w:szCs w:val="21"/>
      </w:rPr>
      <w:t xml:space="preserve">                             广东药科大学附属第一医院药物临床试验机构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5ZGQzZGJjYThmYTY1ZmIwMmY0OWE2MTBkZTg4ZDEifQ=="/>
  </w:docVars>
  <w:rsids>
    <w:rsidRoot w:val="666F1047"/>
    <w:rsid w:val="000C0B08"/>
    <w:rsid w:val="000D0781"/>
    <w:rsid w:val="002209E3"/>
    <w:rsid w:val="002C1FEA"/>
    <w:rsid w:val="005F741C"/>
    <w:rsid w:val="00706BD2"/>
    <w:rsid w:val="007E3298"/>
    <w:rsid w:val="009E2D2D"/>
    <w:rsid w:val="009E75DB"/>
    <w:rsid w:val="00DD1403"/>
    <w:rsid w:val="020258AD"/>
    <w:rsid w:val="02C1004F"/>
    <w:rsid w:val="03B215BD"/>
    <w:rsid w:val="07050C56"/>
    <w:rsid w:val="07163A7E"/>
    <w:rsid w:val="093B0F4A"/>
    <w:rsid w:val="093D7627"/>
    <w:rsid w:val="11D15E3B"/>
    <w:rsid w:val="129059A4"/>
    <w:rsid w:val="1BAA1C9B"/>
    <w:rsid w:val="2A7F4B97"/>
    <w:rsid w:val="310B2529"/>
    <w:rsid w:val="346946C5"/>
    <w:rsid w:val="35EE2FCA"/>
    <w:rsid w:val="375D2783"/>
    <w:rsid w:val="37A354DD"/>
    <w:rsid w:val="39AC64D5"/>
    <w:rsid w:val="3BBB05AA"/>
    <w:rsid w:val="3EBA5425"/>
    <w:rsid w:val="3ED63BE7"/>
    <w:rsid w:val="40BD46E0"/>
    <w:rsid w:val="449D251C"/>
    <w:rsid w:val="454C49E3"/>
    <w:rsid w:val="49733541"/>
    <w:rsid w:val="4AC862C8"/>
    <w:rsid w:val="564A56A8"/>
    <w:rsid w:val="58EB154C"/>
    <w:rsid w:val="5B536B0D"/>
    <w:rsid w:val="5EEB615E"/>
    <w:rsid w:val="5F967949"/>
    <w:rsid w:val="620A6A38"/>
    <w:rsid w:val="62702F33"/>
    <w:rsid w:val="63AD4FB9"/>
    <w:rsid w:val="64C6386D"/>
    <w:rsid w:val="666F1047"/>
    <w:rsid w:val="699A0B21"/>
    <w:rsid w:val="72AC38C1"/>
    <w:rsid w:val="763A66C5"/>
    <w:rsid w:val="780D4246"/>
    <w:rsid w:val="7CB66A9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/>
    </w:pPr>
    <w:rPr>
      <w:rFonts w:eastAsia="仿宋_GB2312"/>
      <w:sz w:val="24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unhideWhenUsed/>
    <w:qFormat/>
    <w:uiPriority w:val="99"/>
    <w:pPr>
      <w:spacing w:after="120" w:line="480" w:lineRule="auto"/>
    </w:pPr>
  </w:style>
  <w:style w:type="paragraph" w:styleId="7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  <w:szCs w:val="20"/>
    </w:rPr>
  </w:style>
  <w:style w:type="character" w:styleId="10">
    <w:name w:val="page number"/>
    <w:basedOn w:val="9"/>
    <w:semiHidden/>
    <w:qFormat/>
    <w:uiPriority w:val="0"/>
  </w:style>
  <w:style w:type="paragraph" w:customStyle="1" w:styleId="11">
    <w:name w:val="Table Text"/>
    <w:basedOn w:val="1"/>
    <w:qFormat/>
    <w:uiPriority w:val="30"/>
    <w:pPr>
      <w:widowControl/>
      <w:spacing w:before="60" w:after="60"/>
      <w:jc w:val="left"/>
    </w:pPr>
    <w:rPr>
      <w:rFonts w:ascii="Arial" w:hAnsi="Arial" w:eastAsia="Times New Roman"/>
      <w:kern w:val="0"/>
      <w:sz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290</Words>
  <Characters>490</Characters>
  <Lines>3</Lines>
  <Paragraphs>1</Paragraphs>
  <TotalTime>1</TotalTime>
  <ScaleCrop>false</ScaleCrop>
  <LinksUpToDate>false</LinksUpToDate>
  <CharactersWithSpaces>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2022-03-25T08:49:00Z</dcterms:created>
  <dc:creator>Administrator</dc:creator>
  <cp:lastModifiedBy>Administrator</cp:lastModifiedBy>
  <dcterms:modified xsi:type="dcterms:W3CDTF">2023-07-26T03:34:41Z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150CEF26687143E08CF5B25A960CFC58_13</vt:lpwstr>
  </property>
</Properties>
</file>